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Pr="00287242">
        <w:rPr>
          <w:rFonts w:ascii="Times New Roman" w:hAnsi="Times New Roman" w:cs="Times New Roman"/>
          <w:sz w:val="28"/>
          <w:szCs w:val="28"/>
        </w:rPr>
        <w:t>«</w:t>
      </w:r>
      <w:r w:rsidR="00287242" w:rsidRPr="00287242">
        <w:rPr>
          <w:rFonts w:ascii="Times New Roman" w:hAnsi="Times New Roman" w:cs="Times New Roman"/>
          <w:sz w:val="28"/>
          <w:szCs w:val="28"/>
        </w:rPr>
        <w:t>25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</w:t>
      </w:r>
      <w:r w:rsidR="00287242">
        <w:rPr>
          <w:rFonts w:ascii="Times New Roman" w:hAnsi="Times New Roman" w:cs="Times New Roman"/>
          <w:sz w:val="28"/>
          <w:szCs w:val="28"/>
        </w:rPr>
        <w:t>октября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287242">
        <w:rPr>
          <w:rFonts w:ascii="Times New Roman" w:hAnsi="Times New Roman" w:cs="Times New Roman"/>
          <w:sz w:val="28"/>
          <w:szCs w:val="28"/>
        </w:rPr>
        <w:t xml:space="preserve">                                           № 18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28724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87242">
        <w:rPr>
          <w:rFonts w:ascii="Times New Roman" w:hAnsi="Times New Roman" w:cs="Times New Roman"/>
          <w:b/>
          <w:sz w:val="28"/>
          <w:szCs w:val="28"/>
        </w:rPr>
        <w:t>Воротнее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87242">
        <w:rPr>
          <w:rFonts w:ascii="Times New Roman" w:hAnsi="Times New Roman" w:cs="Times New Roman"/>
          <w:b/>
          <w:sz w:val="28"/>
          <w:szCs w:val="28"/>
        </w:rPr>
        <w:t>№ 25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87242">
        <w:rPr>
          <w:rFonts w:ascii="Times New Roman" w:hAnsi="Times New Roman" w:cs="Times New Roman"/>
          <w:b/>
          <w:sz w:val="28"/>
          <w:szCs w:val="28"/>
        </w:rPr>
        <w:t xml:space="preserve">18.07.2022г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28724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87242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287242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Воротнее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724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7242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8724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7242">
        <w:rPr>
          <w:rFonts w:ascii="Times New Roman" w:hAnsi="Times New Roman" w:cs="Times New Roman"/>
          <w:sz w:val="28"/>
          <w:szCs w:val="28"/>
        </w:rPr>
        <w:t>Воротнее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87242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7242">
        <w:rPr>
          <w:rFonts w:ascii="Times New Roman" w:hAnsi="Times New Roman" w:cs="Times New Roman"/>
          <w:sz w:val="28"/>
          <w:szCs w:val="28"/>
        </w:rPr>
        <w:t>Воротнее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87242">
        <w:rPr>
          <w:rFonts w:ascii="Times New Roman" w:hAnsi="Times New Roman" w:cs="Times New Roman"/>
          <w:sz w:val="28"/>
          <w:szCs w:val="28"/>
        </w:rPr>
        <w:t xml:space="preserve"> № 25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287242">
        <w:rPr>
          <w:rFonts w:ascii="Times New Roman" w:hAnsi="Times New Roman" w:cs="Times New Roman"/>
          <w:sz w:val="28"/>
          <w:szCs w:val="28"/>
        </w:rPr>
        <w:t>18.07.2022г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87242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7242">
        <w:rPr>
          <w:rFonts w:ascii="Times New Roman" w:hAnsi="Times New Roman" w:cs="Times New Roman"/>
          <w:sz w:val="28"/>
          <w:szCs w:val="28"/>
        </w:rPr>
        <w:t>Воротнее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Pr="002603BB">
        <w:rPr>
          <w:rFonts w:ascii="Times New Roman" w:eastAsia="Times New Roman" w:hAnsi="Times New Roman"/>
          <w:sz w:val="28"/>
          <w:szCs w:val="28"/>
        </w:rPr>
        <w:lastRenderedPageBreak/>
        <w:t>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287242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Воротнее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242">
        <w:rPr>
          <w:rFonts w:ascii="Times New Roman" w:hAnsi="Times New Roman" w:cs="Times New Roman"/>
          <w:sz w:val="28"/>
          <w:szCs w:val="28"/>
        </w:rPr>
        <w:t>Т.А.Мамыкина</w:t>
      </w:r>
      <w:proofErr w:type="spellEnd"/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724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7242">
        <w:rPr>
          <w:rFonts w:ascii="Times New Roman" w:hAnsi="Times New Roman" w:cs="Times New Roman"/>
          <w:sz w:val="28"/>
          <w:szCs w:val="28"/>
        </w:rPr>
        <w:t>Воротнее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287242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87242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4F52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A94C-FDD6-49F2-9F25-3E321A9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20</cp:revision>
  <cp:lastPrinted>2023-10-30T06:22:00Z</cp:lastPrinted>
  <dcterms:created xsi:type="dcterms:W3CDTF">2023-08-07T13:10:00Z</dcterms:created>
  <dcterms:modified xsi:type="dcterms:W3CDTF">2023-10-30T06:23:00Z</dcterms:modified>
</cp:coreProperties>
</file>